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68" w:rsidRDefault="00F87168" w:rsidP="00F87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47A9F" w:rsidRPr="006302AB" w:rsidRDefault="00747A9F" w:rsidP="00630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РФ</w:t>
      </w:r>
    </w:p>
    <w:p w:rsidR="006302AB" w:rsidRDefault="00747A9F" w:rsidP="00630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 xml:space="preserve">АДМИНИСТРАЦИЯ ЗАПАДНОДВИНСКОГО </w:t>
      </w:r>
    </w:p>
    <w:p w:rsidR="006302AB" w:rsidRDefault="00747A9F" w:rsidP="00630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747A9F" w:rsidRDefault="00747A9F" w:rsidP="00630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1D0FB2" w:rsidRPr="006302AB" w:rsidRDefault="001D0FB2" w:rsidP="001D0FB2">
      <w:pPr>
        <w:spacing w:after="0" w:line="9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A9F" w:rsidRPr="006302AB" w:rsidRDefault="00747A9F" w:rsidP="00747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7A9F" w:rsidRPr="006302AB" w:rsidRDefault="00F87168" w:rsidP="00747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747A9F" w:rsidRPr="006302AB">
        <w:rPr>
          <w:rFonts w:ascii="Times New Roman" w:hAnsi="Times New Roman" w:cs="Times New Roman"/>
          <w:b/>
          <w:sz w:val="28"/>
          <w:szCs w:val="28"/>
        </w:rPr>
        <w:t xml:space="preserve">г.            </w:t>
      </w:r>
      <w:r w:rsidR="00747A9F" w:rsidRPr="006302AB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D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A9F" w:rsidRPr="00630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F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7A9F" w:rsidRPr="006302AB">
        <w:rPr>
          <w:rFonts w:ascii="Times New Roman" w:hAnsi="Times New Roman" w:cs="Times New Roman"/>
          <w:b/>
          <w:sz w:val="28"/>
          <w:szCs w:val="28"/>
        </w:rPr>
        <w:t xml:space="preserve">  г. Западная Двина             </w:t>
      </w:r>
      <w:r w:rsidR="001D0F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7A9F" w:rsidRPr="006302AB">
        <w:rPr>
          <w:rFonts w:ascii="Times New Roman" w:hAnsi="Times New Roman" w:cs="Times New Roman"/>
          <w:b/>
          <w:sz w:val="28"/>
          <w:szCs w:val="28"/>
        </w:rPr>
        <w:t xml:space="preserve">                  № </w:t>
      </w:r>
    </w:p>
    <w:p w:rsidR="00747A9F" w:rsidRPr="006302AB" w:rsidRDefault="00747A9F" w:rsidP="00747A9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Об утв</w:t>
      </w:r>
      <w:r w:rsidR="001D0FB2">
        <w:rPr>
          <w:rFonts w:ascii="Times New Roman" w:hAnsi="Times New Roman" w:cs="Times New Roman"/>
          <w:b/>
          <w:sz w:val="28"/>
          <w:szCs w:val="28"/>
        </w:rPr>
        <w:t>ерждении Программ</w:t>
      </w:r>
      <w:r w:rsidRPr="006302AB">
        <w:rPr>
          <w:rFonts w:ascii="Times New Roman" w:hAnsi="Times New Roman" w:cs="Times New Roman"/>
          <w:b/>
          <w:sz w:val="28"/>
          <w:szCs w:val="28"/>
        </w:rPr>
        <w:t>ы профилактики</w:t>
      </w:r>
    </w:p>
    <w:p w:rsidR="00747A9F" w:rsidRPr="006302AB" w:rsidRDefault="00747A9F" w:rsidP="00747A9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747A9F" w:rsidRPr="006302AB" w:rsidRDefault="00747A9F" w:rsidP="00747A9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охраняемым законом ценностям при</w:t>
      </w:r>
    </w:p>
    <w:p w:rsidR="00747A9F" w:rsidRPr="006302AB" w:rsidRDefault="00747A9F" w:rsidP="00747A9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осуществлении муниципального контроля в</w:t>
      </w:r>
    </w:p>
    <w:p w:rsidR="00747A9F" w:rsidRPr="006302AB" w:rsidRDefault="00747A9F" w:rsidP="00747A9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сфере благоустройства на территории</w:t>
      </w:r>
    </w:p>
    <w:p w:rsidR="00747A9F" w:rsidRPr="006302AB" w:rsidRDefault="00747A9F" w:rsidP="00747A9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Западнодвинского муниципального округа на 202</w:t>
      </w:r>
      <w:r w:rsidR="00F87168">
        <w:rPr>
          <w:rFonts w:ascii="Times New Roman" w:hAnsi="Times New Roman" w:cs="Times New Roman"/>
          <w:b/>
          <w:sz w:val="28"/>
          <w:szCs w:val="28"/>
        </w:rPr>
        <w:t>5</w:t>
      </w:r>
      <w:r w:rsidRPr="006302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7A9F" w:rsidRPr="006302AB" w:rsidRDefault="00747A9F" w:rsidP="001D0FB2">
      <w:pPr>
        <w:pStyle w:val="ConsPlusNormal"/>
        <w:spacing w:line="720" w:lineRule="auto"/>
        <w:rPr>
          <w:rFonts w:ascii="Times New Roman" w:hAnsi="Times New Roman"/>
          <w:b/>
          <w:sz w:val="28"/>
          <w:szCs w:val="28"/>
        </w:rPr>
      </w:pPr>
    </w:p>
    <w:p w:rsidR="00747A9F" w:rsidRPr="006302AB" w:rsidRDefault="00747A9F" w:rsidP="001D0F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 xml:space="preserve">В соответствии со ст. 44 Федерального закона от 31 июля 2021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Западнодвинского муниципального округа Тверской области от 08.12.2021г. № 135 "Об утверждении Положения о муниципальном контроле в сфере благоустройства на территории Западнодвинского муниципального округа Тверской области" администрация </w:t>
      </w:r>
      <w:r w:rsidRPr="006302AB">
        <w:rPr>
          <w:rStyle w:val="ac"/>
          <w:rFonts w:ascii="Times New Roman" w:hAnsi="Times New Roman" w:cs="Times New Roman"/>
          <w:b w:val="0"/>
          <w:sz w:val="28"/>
          <w:szCs w:val="28"/>
        </w:rPr>
        <w:t>Западнодвинского муниципального округа</w:t>
      </w:r>
      <w:r w:rsidRPr="006302AB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6302AB">
        <w:rPr>
          <w:rFonts w:ascii="Times New Roman" w:hAnsi="Times New Roman" w:cs="Times New Roman"/>
          <w:sz w:val="28"/>
          <w:szCs w:val="28"/>
        </w:rPr>
        <w:t xml:space="preserve">Тверской области  </w:t>
      </w:r>
      <w:r w:rsidRPr="006302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7A9F" w:rsidRPr="006302AB" w:rsidRDefault="001D0FB2" w:rsidP="001D0F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1A66" w:rsidRPr="006302AB">
        <w:rPr>
          <w:rFonts w:ascii="Times New Roman" w:hAnsi="Times New Roman" w:cs="Times New Roman"/>
          <w:sz w:val="28"/>
          <w:szCs w:val="28"/>
        </w:rPr>
        <w:t xml:space="preserve">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747A9F" w:rsidRPr="006302AB">
        <w:rPr>
          <w:rFonts w:ascii="Times New Roman" w:hAnsi="Times New Roman" w:cs="Times New Roman"/>
          <w:sz w:val="28"/>
          <w:szCs w:val="28"/>
        </w:rPr>
        <w:t>на территории Западнодвинского муниципального округа Тверской области</w:t>
      </w:r>
      <w:r w:rsidR="00B31A66" w:rsidRPr="006302AB">
        <w:rPr>
          <w:rFonts w:ascii="Times New Roman" w:hAnsi="Times New Roman" w:cs="Times New Roman"/>
          <w:sz w:val="28"/>
          <w:szCs w:val="28"/>
        </w:rPr>
        <w:t xml:space="preserve"> на 202</w:t>
      </w:r>
      <w:r w:rsidR="00F87168">
        <w:rPr>
          <w:rFonts w:ascii="Times New Roman" w:hAnsi="Times New Roman" w:cs="Times New Roman"/>
          <w:sz w:val="28"/>
          <w:szCs w:val="28"/>
        </w:rPr>
        <w:t>5</w:t>
      </w:r>
      <w:r w:rsidR="00B31A66" w:rsidRPr="006302AB">
        <w:rPr>
          <w:rFonts w:ascii="Times New Roman" w:hAnsi="Times New Roman" w:cs="Times New Roman"/>
          <w:sz w:val="28"/>
          <w:szCs w:val="28"/>
        </w:rPr>
        <w:t>год"</w:t>
      </w:r>
      <w:r w:rsidR="00747A9F" w:rsidRPr="00630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A9F" w:rsidRPr="006302AB">
        <w:rPr>
          <w:rFonts w:ascii="Times New Roman" w:hAnsi="Times New Roman" w:cs="Times New Roman"/>
          <w:sz w:val="28"/>
          <w:szCs w:val="28"/>
        </w:rPr>
        <w:t>согласно приложения к настоящему Постановлению.</w:t>
      </w:r>
    </w:p>
    <w:p w:rsidR="00747A9F" w:rsidRPr="006302AB" w:rsidRDefault="00747A9F" w:rsidP="001D0F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302AB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</w:t>
      </w:r>
      <w:r w:rsidRPr="006302AB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B31A66" w:rsidRPr="006302AB">
        <w:rPr>
          <w:rFonts w:ascii="Times New Roman" w:hAnsi="Times New Roman" w:cs="Times New Roman"/>
          <w:sz w:val="28"/>
          <w:szCs w:val="28"/>
        </w:rPr>
        <w:t>его подписания и</w:t>
      </w:r>
      <w:r w:rsidRPr="006302AB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r w:rsidRPr="001D0FB2">
        <w:rPr>
          <w:rStyle w:val="ac"/>
          <w:rFonts w:ascii="Times New Roman" w:hAnsi="Times New Roman" w:cs="Times New Roman"/>
          <w:b w:val="0"/>
          <w:sz w:val="28"/>
          <w:szCs w:val="28"/>
        </w:rPr>
        <w:t>Западнодвинского муниципального округа Тверской области</w:t>
      </w:r>
      <w:r w:rsidRPr="006302A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87168" w:rsidRDefault="00F87168" w:rsidP="001D0FB2">
      <w:pPr>
        <w:spacing w:after="0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F87168" w:rsidRDefault="00F87168" w:rsidP="001D0FB2">
      <w:pPr>
        <w:spacing w:after="0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F87168" w:rsidRDefault="00F87168" w:rsidP="001D0FB2">
      <w:pPr>
        <w:spacing w:after="0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F87168" w:rsidRDefault="00F87168" w:rsidP="001D0FB2">
      <w:pPr>
        <w:spacing w:after="0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F87168" w:rsidRDefault="00596ED0" w:rsidP="001D0FB2">
      <w:pPr>
        <w:spacing w:after="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47A9F" w:rsidRPr="001D0FB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Глава Западнодвинского </w:t>
      </w:r>
    </w:p>
    <w:p w:rsidR="00747A9F" w:rsidRPr="001D0FB2" w:rsidRDefault="00F87168" w:rsidP="001D0FB2">
      <w:pPr>
        <w:spacing w:after="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47A9F" w:rsidRPr="001D0FB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747A9F" w:rsidRPr="001D0FB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О.А. Голубева       </w:t>
      </w:r>
    </w:p>
    <w:p w:rsidR="0078158B" w:rsidRPr="006302AB" w:rsidRDefault="0078158B" w:rsidP="00747A9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47A9F" w:rsidRDefault="00747A9F" w:rsidP="00747A9F">
      <w:pPr>
        <w:pStyle w:val="a3"/>
        <w:spacing w:before="9"/>
        <w:rPr>
          <w:sz w:val="28"/>
          <w:szCs w:val="28"/>
        </w:rPr>
      </w:pPr>
    </w:p>
    <w:p w:rsidR="001D0FB2" w:rsidRPr="006302AB" w:rsidRDefault="001D0FB2" w:rsidP="00747A9F">
      <w:pPr>
        <w:pStyle w:val="a3"/>
        <w:spacing w:before="9"/>
        <w:rPr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168" w:rsidRDefault="00F87168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168" w:rsidRDefault="00F87168" w:rsidP="00F87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87168" w:rsidRDefault="00F87168" w:rsidP="00F87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168" w:rsidRPr="00F87168" w:rsidRDefault="00F87168" w:rsidP="00F87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168">
        <w:rPr>
          <w:rFonts w:ascii="Times New Roman" w:hAnsi="Times New Roman" w:cs="Times New Roman"/>
          <w:sz w:val="24"/>
          <w:szCs w:val="24"/>
        </w:rPr>
        <w:t>Исп.Степаненкова М.В.</w:t>
      </w:r>
    </w:p>
    <w:p w:rsidR="00F87168" w:rsidRDefault="00F87168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FB2" w:rsidRDefault="001D0FB2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1D8" w:rsidRPr="001D0FB2" w:rsidRDefault="00E122B3" w:rsidP="001D0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D0FB2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E122B3" w:rsidRPr="001D0FB2" w:rsidRDefault="00A505FA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D0FB2">
        <w:rPr>
          <w:rFonts w:ascii="Times New Roman" w:hAnsi="Times New Roman" w:cs="Times New Roman"/>
          <w:sz w:val="24"/>
          <w:szCs w:val="28"/>
        </w:rPr>
        <w:t>к Постановлению</w:t>
      </w:r>
      <w:r w:rsidR="001D0FB2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3E12A6" w:rsidRPr="001D0FB2" w:rsidRDefault="00B31A66" w:rsidP="00287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D0FB2">
        <w:rPr>
          <w:rFonts w:ascii="Times New Roman" w:hAnsi="Times New Roman" w:cs="Times New Roman"/>
          <w:sz w:val="24"/>
          <w:szCs w:val="28"/>
        </w:rPr>
        <w:t>Западнодвинского муниципального округа</w:t>
      </w:r>
    </w:p>
    <w:p w:rsidR="00E122B3" w:rsidRPr="001D0FB2" w:rsidRDefault="007B7FA8" w:rsidP="00E1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1D0FB2">
        <w:rPr>
          <w:rFonts w:ascii="Times New Roman" w:hAnsi="Times New Roman" w:cs="Times New Roman"/>
          <w:sz w:val="24"/>
          <w:szCs w:val="28"/>
        </w:rPr>
        <w:tab/>
      </w:r>
      <w:r w:rsidR="001D0FB2">
        <w:rPr>
          <w:rFonts w:ascii="Times New Roman" w:hAnsi="Times New Roman" w:cs="Times New Roman"/>
          <w:sz w:val="24"/>
          <w:szCs w:val="28"/>
        </w:rPr>
        <w:t xml:space="preserve">от </w:t>
      </w:r>
      <w:r w:rsidR="00F87168">
        <w:rPr>
          <w:rFonts w:ascii="Times New Roman" w:hAnsi="Times New Roman" w:cs="Times New Roman"/>
          <w:sz w:val="24"/>
          <w:szCs w:val="28"/>
        </w:rPr>
        <w:t>__________</w:t>
      </w:r>
      <w:r w:rsidR="00ED34ED" w:rsidRPr="001D0FB2">
        <w:rPr>
          <w:rFonts w:ascii="Times New Roman" w:hAnsi="Times New Roman" w:cs="Times New Roman"/>
          <w:sz w:val="24"/>
          <w:szCs w:val="28"/>
        </w:rPr>
        <w:t xml:space="preserve"> №</w:t>
      </w:r>
      <w:bookmarkStart w:id="0" w:name="bookmark1"/>
      <w:r w:rsidR="0078158B" w:rsidRPr="001D0FB2">
        <w:rPr>
          <w:rFonts w:ascii="Times New Roman" w:hAnsi="Times New Roman" w:cs="Times New Roman"/>
          <w:sz w:val="24"/>
          <w:szCs w:val="28"/>
        </w:rPr>
        <w:t xml:space="preserve"> </w:t>
      </w:r>
      <w:r w:rsidR="00F87168">
        <w:rPr>
          <w:rFonts w:ascii="Times New Roman" w:hAnsi="Times New Roman" w:cs="Times New Roman"/>
          <w:sz w:val="24"/>
          <w:szCs w:val="28"/>
        </w:rPr>
        <w:t>_____</w:t>
      </w:r>
    </w:p>
    <w:p w:rsidR="00E122B3" w:rsidRPr="006302AB" w:rsidRDefault="00E122B3" w:rsidP="00E1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2B3" w:rsidRPr="006302AB" w:rsidRDefault="00E122B3" w:rsidP="00E12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2B3" w:rsidRPr="006302AB" w:rsidRDefault="00E122B3" w:rsidP="00E12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bookmarkEnd w:id="0"/>
      <w:r w:rsidRPr="006302AB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31A66" w:rsidRPr="006302AB">
        <w:rPr>
          <w:rFonts w:ascii="Times New Roman" w:hAnsi="Times New Roman" w:cs="Times New Roman"/>
          <w:b/>
          <w:sz w:val="28"/>
          <w:szCs w:val="28"/>
        </w:rPr>
        <w:t xml:space="preserve">Западнодвинского муниципального округа </w:t>
      </w:r>
      <w:r w:rsidRPr="006302AB">
        <w:rPr>
          <w:rFonts w:ascii="Times New Roman" w:hAnsi="Times New Roman" w:cs="Times New Roman"/>
          <w:b/>
          <w:sz w:val="28"/>
          <w:szCs w:val="28"/>
        </w:rPr>
        <w:t>на 202</w:t>
      </w:r>
      <w:r w:rsidR="00F87168">
        <w:rPr>
          <w:rFonts w:ascii="Times New Roman" w:hAnsi="Times New Roman" w:cs="Times New Roman"/>
          <w:b/>
          <w:sz w:val="28"/>
          <w:szCs w:val="28"/>
        </w:rPr>
        <w:t>5</w:t>
      </w:r>
      <w:r w:rsidRPr="006302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22B3" w:rsidRPr="006302AB" w:rsidRDefault="00E122B3" w:rsidP="00277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2B3" w:rsidRPr="006302AB" w:rsidRDefault="00E122B3" w:rsidP="00277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C77" w:rsidRPr="006302AB" w:rsidRDefault="001D0FB2" w:rsidP="001D0FB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5C77" w:rsidRPr="006302AB">
        <w:rPr>
          <w:rFonts w:ascii="Times New Roman" w:hAnsi="Times New Roman" w:cs="Times New Roman"/>
          <w:sz w:val="28"/>
          <w:szCs w:val="28"/>
        </w:rPr>
        <w:t>Настоящая п</w:t>
      </w:r>
      <w:r w:rsidR="00E122B3" w:rsidRPr="006302AB">
        <w:rPr>
          <w:rFonts w:ascii="Times New Roman" w:hAnsi="Times New Roman" w:cs="Times New Roman"/>
          <w:sz w:val="28"/>
          <w:szCs w:val="28"/>
        </w:rPr>
        <w:t>рограмма разработана в соответствии со ст</w:t>
      </w:r>
      <w:r w:rsidR="004A5C77" w:rsidRPr="006302AB">
        <w:rPr>
          <w:rFonts w:ascii="Times New Roman" w:hAnsi="Times New Roman" w:cs="Times New Roman"/>
          <w:sz w:val="28"/>
          <w:szCs w:val="28"/>
        </w:rPr>
        <w:t xml:space="preserve">атьей 44 Федерального закона от </w:t>
      </w:r>
      <w:r w:rsidR="00E122B3" w:rsidRPr="006302AB">
        <w:rPr>
          <w:rFonts w:ascii="Times New Roman" w:hAnsi="Times New Roman" w:cs="Times New Roman"/>
          <w:sz w:val="28"/>
          <w:szCs w:val="28"/>
        </w:rPr>
        <w:t xml:space="preserve">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 </w:t>
      </w:r>
    </w:p>
    <w:p w:rsidR="004A5C77" w:rsidRPr="006302AB" w:rsidRDefault="001D0FB2" w:rsidP="001D0F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5C77" w:rsidRPr="006302AB"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C77" w:rsidRPr="006302AB" w:rsidRDefault="001D0FB2" w:rsidP="001D0FB2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5C77" w:rsidRPr="006302AB">
        <w:rPr>
          <w:rFonts w:ascii="Times New Roman" w:hAnsi="Times New Roman" w:cs="Times New Roman"/>
          <w:sz w:val="28"/>
          <w:szCs w:val="28"/>
        </w:rPr>
        <w:t>Срок реализации Программы – 202</w:t>
      </w:r>
      <w:r w:rsidR="00F87168">
        <w:rPr>
          <w:rFonts w:ascii="Times New Roman" w:hAnsi="Times New Roman" w:cs="Times New Roman"/>
          <w:sz w:val="28"/>
          <w:szCs w:val="28"/>
        </w:rPr>
        <w:t>5</w:t>
      </w:r>
      <w:r w:rsidR="004A5C77" w:rsidRPr="006302A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A5C77" w:rsidRPr="006302AB" w:rsidRDefault="001D0FB2" w:rsidP="001D0F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5C77" w:rsidRPr="006302AB">
        <w:rPr>
          <w:rFonts w:ascii="Times New Roman" w:hAnsi="Times New Roman" w:cs="Times New Roman"/>
          <w:sz w:val="28"/>
          <w:szCs w:val="28"/>
        </w:rPr>
        <w:t>В зависимости от объекта, в отношении которого осуществляется муниципальный контроль в сфере благоустройства, выделяются следующие типы:</w:t>
      </w:r>
    </w:p>
    <w:p w:rsidR="004A5C77" w:rsidRPr="006302AB" w:rsidRDefault="004A5C77" w:rsidP="001D0F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A5C77" w:rsidRPr="006302AB" w:rsidRDefault="004A5C77" w:rsidP="001D0F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требования;</w:t>
      </w:r>
    </w:p>
    <w:p w:rsidR="00D012B2" w:rsidRPr="006302AB" w:rsidRDefault="001D0FB2" w:rsidP="001D0FB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4A5C77" w:rsidRPr="006302AB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B31A66" w:rsidRPr="006302AB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</w:t>
      </w:r>
      <w:r w:rsidR="004A5C77" w:rsidRPr="006302AB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B31A66" w:rsidRPr="006302AB">
        <w:rPr>
          <w:rFonts w:ascii="Times New Roman" w:hAnsi="Times New Roman" w:cs="Times New Roman"/>
          <w:sz w:val="28"/>
          <w:szCs w:val="28"/>
        </w:rPr>
        <w:t>решением Думы Западнодвинского муниципального округа Тверской области от 24.03.2022г. № 165</w:t>
      </w:r>
      <w:r w:rsidR="00D012B2" w:rsidRPr="00630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12B2" w:rsidRPr="006302AB" w:rsidRDefault="00D012B2" w:rsidP="004A5C77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5C77" w:rsidRPr="006302AB" w:rsidRDefault="00D012B2" w:rsidP="00D012B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  <w:r w:rsidR="004A5C77" w:rsidRPr="006302AB">
        <w:rPr>
          <w:rFonts w:ascii="Times New Roman" w:hAnsi="Times New Roman" w:cs="Times New Roman"/>
          <w:b/>
          <w:sz w:val="28"/>
          <w:szCs w:val="28"/>
        </w:rPr>
        <w:t>.</w:t>
      </w:r>
    </w:p>
    <w:p w:rsidR="004A5C77" w:rsidRPr="006302AB" w:rsidRDefault="004A5C77" w:rsidP="00E122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2B2" w:rsidRPr="006302AB" w:rsidRDefault="00C46403" w:rsidP="001D0F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1.1</w:t>
      </w:r>
      <w:r w:rsidR="001D0FB2">
        <w:rPr>
          <w:rFonts w:ascii="Times New Roman" w:hAnsi="Times New Roman" w:cs="Times New Roman"/>
          <w:sz w:val="28"/>
          <w:szCs w:val="28"/>
        </w:rPr>
        <w:t xml:space="preserve">. </w:t>
      </w:r>
      <w:r w:rsidR="001B05E2" w:rsidRPr="006302AB">
        <w:rPr>
          <w:rFonts w:ascii="Times New Roman" w:hAnsi="Times New Roman" w:cs="Times New Roman"/>
          <w:sz w:val="28"/>
          <w:szCs w:val="28"/>
        </w:rPr>
        <w:t xml:space="preserve"> З</w:t>
      </w:r>
      <w:r w:rsidR="00D012B2" w:rsidRPr="006302AB">
        <w:rPr>
          <w:rFonts w:ascii="Times New Roman" w:hAnsi="Times New Roman" w:cs="Times New Roman"/>
          <w:sz w:val="28"/>
          <w:szCs w:val="28"/>
        </w:rPr>
        <w:t>а текущий период 202</w:t>
      </w:r>
      <w:r w:rsidR="00F87168">
        <w:rPr>
          <w:rFonts w:ascii="Times New Roman" w:hAnsi="Times New Roman" w:cs="Times New Roman"/>
          <w:sz w:val="28"/>
          <w:szCs w:val="28"/>
        </w:rPr>
        <w:t>4</w:t>
      </w:r>
      <w:r w:rsidR="00D012B2" w:rsidRPr="006302AB">
        <w:rPr>
          <w:rFonts w:ascii="Times New Roman" w:hAnsi="Times New Roman" w:cs="Times New Roman"/>
          <w:sz w:val="28"/>
          <w:szCs w:val="28"/>
        </w:rPr>
        <w:t xml:space="preserve"> года в рамках муниципального контроля в сфере благоустройства на территории </w:t>
      </w:r>
      <w:r w:rsidR="00342011" w:rsidRPr="006302AB">
        <w:rPr>
          <w:rFonts w:ascii="Times New Roman" w:hAnsi="Times New Roman" w:cs="Times New Roman"/>
          <w:sz w:val="28"/>
          <w:szCs w:val="28"/>
        </w:rPr>
        <w:t>Западнодвинского муниципального округа</w:t>
      </w:r>
      <w:r w:rsidR="00A505FA" w:rsidRPr="006302AB">
        <w:rPr>
          <w:rFonts w:ascii="Times New Roman" w:hAnsi="Times New Roman" w:cs="Times New Roman"/>
          <w:sz w:val="28"/>
          <w:szCs w:val="28"/>
        </w:rPr>
        <w:t xml:space="preserve"> </w:t>
      </w:r>
      <w:r w:rsidR="00743D71" w:rsidRPr="006302AB">
        <w:rPr>
          <w:rFonts w:ascii="Times New Roman" w:hAnsi="Times New Roman" w:cs="Times New Roman"/>
          <w:sz w:val="28"/>
          <w:szCs w:val="28"/>
        </w:rPr>
        <w:t>п</w:t>
      </w:r>
      <w:r w:rsidR="00D012B2" w:rsidRPr="006302AB">
        <w:rPr>
          <w:rFonts w:ascii="Times New Roman" w:hAnsi="Times New Roman" w:cs="Times New Roman"/>
          <w:sz w:val="28"/>
          <w:szCs w:val="28"/>
        </w:rPr>
        <w:t>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D012B2" w:rsidRPr="006302AB" w:rsidRDefault="00D012B2" w:rsidP="001D0F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1B05E2" w:rsidRPr="006302AB" w:rsidRDefault="00CC6D39" w:rsidP="001D0F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26.12.2008г. № 294-ФЗ «О защите прав юридических лиц и индивидуальных предпринимателей при осуществлении </w:t>
      </w:r>
      <w:hyperlink r:id="rId8" w:tooltip="Государственный контроль" w:history="1">
        <w:r w:rsidRPr="006302A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государственного контроля</w:t>
        </w:r>
      </w:hyperlink>
      <w:r w:rsidRPr="006302AB">
        <w:rPr>
          <w:rFonts w:ascii="Times New Roman" w:hAnsi="Times New Roman" w:cs="Times New Roman"/>
          <w:color w:val="000000"/>
          <w:sz w:val="28"/>
          <w:szCs w:val="28"/>
        </w:rPr>
        <w:t>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F871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проводились. План мероприятий по данным проверкам не утверждался.</w:t>
      </w:r>
    </w:p>
    <w:p w:rsidR="00D012B2" w:rsidRPr="006302AB" w:rsidRDefault="00C46403" w:rsidP="001D0FB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1.2</w:t>
      </w:r>
      <w:r w:rsidR="00CC6D39" w:rsidRPr="006302AB">
        <w:rPr>
          <w:rFonts w:ascii="Times New Roman" w:hAnsi="Times New Roman" w:cs="Times New Roman"/>
          <w:sz w:val="28"/>
          <w:szCs w:val="28"/>
        </w:rPr>
        <w:t xml:space="preserve">. </w:t>
      </w:r>
      <w:r w:rsidR="00D012B2" w:rsidRPr="006302AB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</w:t>
      </w:r>
      <w:r w:rsidR="00CC6D39" w:rsidRPr="006302AB">
        <w:rPr>
          <w:rFonts w:ascii="Times New Roman" w:hAnsi="Times New Roman" w:cs="Times New Roman"/>
          <w:sz w:val="28"/>
          <w:szCs w:val="28"/>
        </w:rPr>
        <w:t xml:space="preserve">вления муниципального контроля, </w:t>
      </w:r>
      <w:r w:rsidR="00D012B2" w:rsidRPr="006302AB">
        <w:rPr>
          <w:rFonts w:ascii="Times New Roman" w:hAnsi="Times New Roman" w:cs="Times New Roman"/>
          <w:sz w:val="28"/>
          <w:szCs w:val="28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  <w:r w:rsidR="00CC6D39" w:rsidRPr="006302AB">
        <w:rPr>
          <w:rFonts w:ascii="Times New Roman" w:hAnsi="Times New Roman" w:cs="Times New Roman"/>
          <w:sz w:val="28"/>
          <w:szCs w:val="28"/>
        </w:rPr>
        <w:t>.</w:t>
      </w:r>
    </w:p>
    <w:p w:rsidR="00CC6D39" w:rsidRPr="006302AB" w:rsidRDefault="00D012B2" w:rsidP="001D0FB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Обеспечено размещение на официальном сайте муниципального образования </w:t>
      </w:r>
      <w:r w:rsidR="00B8344C" w:rsidRPr="006302AB">
        <w:rPr>
          <w:rFonts w:ascii="Times New Roman" w:hAnsi="Times New Roman" w:cs="Times New Roman"/>
          <w:color w:val="000000"/>
          <w:sz w:val="28"/>
          <w:szCs w:val="28"/>
        </w:rPr>
        <w:t>Западнодвинский муниципальный округ</w:t>
      </w:r>
      <w:r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 в </w:t>
      </w:r>
      <w:hyperlink r:id="rId9" w:tooltip="Информационные сети" w:history="1">
        <w:r w:rsidRPr="006302A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информационно-телекоммуникационной сети</w:t>
        </w:r>
      </w:hyperlink>
      <w:r w:rsidRPr="006302AB">
        <w:rPr>
          <w:rFonts w:ascii="Times New Roman" w:hAnsi="Times New Roman" w:cs="Times New Roman"/>
          <w:color w:val="000000"/>
          <w:sz w:val="28"/>
          <w:szCs w:val="28"/>
        </w:rPr>
        <w:t> «Интернет» информации, содержащей по</w:t>
      </w:r>
      <w:r w:rsidR="00CC6D39" w:rsidRPr="006302AB">
        <w:rPr>
          <w:rFonts w:ascii="Times New Roman" w:hAnsi="Times New Roman" w:cs="Times New Roman"/>
          <w:color w:val="000000"/>
          <w:sz w:val="28"/>
          <w:szCs w:val="28"/>
        </w:rPr>
        <w:t>ложения обязательных требований.</w:t>
      </w:r>
    </w:p>
    <w:p w:rsidR="00CC6D39" w:rsidRPr="006302AB" w:rsidRDefault="00CC6D39" w:rsidP="001D0FB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012B2"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D012B2" w:rsidRPr="006302AB" w:rsidRDefault="00D012B2" w:rsidP="001D0FB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осуществляется, </w:t>
      </w:r>
      <w:r w:rsidRPr="00630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том числе, посредством опубликовани</w:t>
      </w:r>
      <w:r w:rsidR="00CC6D39"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я памяток, полезной информации. </w:t>
      </w:r>
      <w:r w:rsidRPr="006302AB">
        <w:rPr>
          <w:rFonts w:ascii="Times New Roman" w:hAnsi="Times New Roman" w:cs="Times New Roman"/>
          <w:color w:val="000000"/>
          <w:sz w:val="28"/>
          <w:szCs w:val="28"/>
        </w:rPr>
        <w:t>На регулярной основе даются консультации в ходе личных приемов, а также посредством телефонной связи.</w:t>
      </w:r>
    </w:p>
    <w:p w:rsidR="00D012B2" w:rsidRPr="006302AB" w:rsidRDefault="00C46403" w:rsidP="001D0FB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AB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D012B2" w:rsidRPr="006302AB">
        <w:rPr>
          <w:rFonts w:ascii="Times New Roman" w:hAnsi="Times New Roman" w:cs="Times New Roman"/>
          <w:color w:val="000000"/>
          <w:sz w:val="28"/>
          <w:szCs w:val="28"/>
        </w:rPr>
        <w:t>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</w:t>
      </w:r>
      <w:r w:rsidR="00CC6D39" w:rsidRPr="006302AB">
        <w:rPr>
          <w:rFonts w:ascii="Times New Roman" w:hAnsi="Times New Roman" w:cs="Times New Roman"/>
          <w:color w:val="000000"/>
          <w:sz w:val="28"/>
          <w:szCs w:val="28"/>
        </w:rPr>
        <w:t>, строительные материалы, древесные отходы</w:t>
      </w:r>
      <w:r w:rsidR="00D012B2"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 на прилегающих к хозяйствующим субъектам территориях, </w:t>
      </w:r>
      <w:r w:rsidR="00EA1319"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зарастание земельных участков придомовых и прилегающих территорий сорной растительностью, </w:t>
      </w:r>
      <w:r w:rsidR="00D012B2"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</w:t>
      </w:r>
      <w:r w:rsidR="00EA1319"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гражданами </w:t>
      </w:r>
      <w:r w:rsidR="00EA1319" w:rsidRPr="006302AB">
        <w:rPr>
          <w:rFonts w:ascii="Times New Roman" w:hAnsi="Times New Roman" w:cs="Times New Roman"/>
          <w:sz w:val="28"/>
          <w:szCs w:val="28"/>
        </w:rPr>
        <w:t>Правил содержания, прогона</w:t>
      </w:r>
      <w:r w:rsidR="003B7770" w:rsidRPr="006302AB">
        <w:rPr>
          <w:rFonts w:ascii="Times New Roman" w:hAnsi="Times New Roman" w:cs="Times New Roman"/>
          <w:sz w:val="28"/>
          <w:szCs w:val="28"/>
        </w:rPr>
        <w:t xml:space="preserve"> и выпаса сельскохозяйственных (продуктивных) животных</w:t>
      </w:r>
      <w:r w:rsidR="00743D71" w:rsidRPr="006302AB">
        <w:rPr>
          <w:rFonts w:ascii="Times New Roman" w:hAnsi="Times New Roman" w:cs="Times New Roman"/>
          <w:sz w:val="28"/>
          <w:szCs w:val="28"/>
        </w:rPr>
        <w:t>.</w:t>
      </w:r>
    </w:p>
    <w:p w:rsidR="00D012B2" w:rsidRPr="006302AB" w:rsidRDefault="00C46403" w:rsidP="001D0FB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AB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3B7770" w:rsidRPr="006302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12B2" w:rsidRPr="006302AB"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B7770" w:rsidRPr="006302AB" w:rsidRDefault="00C46403" w:rsidP="001D0F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2AB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3B7770" w:rsidRPr="006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12B2" w:rsidRPr="0063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и эстетического облика </w:t>
      </w:r>
      <w:r w:rsidR="00B85555" w:rsidRPr="0063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012B2" w:rsidRPr="006302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улучшение экологической обстановки и санитарно</w:t>
      </w:r>
      <w:r w:rsidR="00B85555" w:rsidRPr="006302AB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-гигиенических условий жизни</w:t>
      </w:r>
      <w:r w:rsidR="00D012B2" w:rsidRPr="006302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безопасных и комфортных условий для проживания населения.</w:t>
      </w:r>
    </w:p>
    <w:p w:rsidR="003B7770" w:rsidRPr="006302AB" w:rsidRDefault="003B7770" w:rsidP="003B777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B7770" w:rsidRDefault="003B7770" w:rsidP="00596ED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596ED0" w:rsidRPr="00596ED0" w:rsidRDefault="00596ED0" w:rsidP="00596ED0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770" w:rsidRPr="006302AB" w:rsidRDefault="00C46403" w:rsidP="00596ED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2.1</w:t>
      </w:r>
      <w:r w:rsidR="003B7770" w:rsidRPr="006302AB">
        <w:rPr>
          <w:rFonts w:ascii="Times New Roman" w:hAnsi="Times New Roman" w:cs="Times New Roman"/>
          <w:sz w:val="28"/>
          <w:szCs w:val="28"/>
        </w:rPr>
        <w:t>. Основными целями Программы профилактики являются:</w:t>
      </w:r>
    </w:p>
    <w:p w:rsidR="003B7770" w:rsidRPr="006302AB" w:rsidRDefault="003B7770" w:rsidP="001D0F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3B7770" w:rsidRPr="006302AB" w:rsidRDefault="003B7770" w:rsidP="001D0F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7770" w:rsidRPr="006302AB" w:rsidRDefault="003B7770" w:rsidP="001D0FB2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7770" w:rsidRPr="006302AB" w:rsidRDefault="00C46403" w:rsidP="00596ED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B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B8106E" w:rsidRPr="006302AB">
        <w:rPr>
          <w:rFonts w:ascii="Times New Roman" w:hAnsi="Times New Roman" w:cs="Times New Roman"/>
          <w:sz w:val="28"/>
          <w:szCs w:val="28"/>
        </w:rPr>
        <w:t xml:space="preserve">. </w:t>
      </w:r>
      <w:r w:rsidR="003B7770" w:rsidRPr="006302AB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</w:t>
      </w:r>
      <w:r w:rsidR="00B8106E" w:rsidRPr="006302AB">
        <w:rPr>
          <w:rFonts w:ascii="Times New Roman" w:hAnsi="Times New Roman" w:cs="Times New Roman"/>
          <w:sz w:val="28"/>
          <w:szCs w:val="28"/>
        </w:rPr>
        <w:t>:</w:t>
      </w:r>
    </w:p>
    <w:p w:rsidR="003B7770" w:rsidRPr="006302AB" w:rsidRDefault="003B7770" w:rsidP="001D0FB2">
      <w:pPr>
        <w:pStyle w:val="20"/>
        <w:numPr>
          <w:ilvl w:val="0"/>
          <w:numId w:val="23"/>
        </w:numPr>
        <w:shd w:val="clear" w:color="auto" w:fill="auto"/>
        <w:tabs>
          <w:tab w:val="left" w:pos="986"/>
        </w:tabs>
        <w:spacing w:after="0" w:line="302" w:lineRule="exact"/>
        <w:jc w:val="both"/>
        <w:rPr>
          <w:sz w:val="28"/>
          <w:szCs w:val="28"/>
        </w:rPr>
      </w:pPr>
      <w:r w:rsidRPr="006302AB">
        <w:rPr>
          <w:rStyle w:val="2Exact"/>
          <w:sz w:val="28"/>
          <w:szCs w:val="28"/>
        </w:rPr>
        <w:t>Снижение рисков причинения вреда (ущерба) охраняемым законом ценностям;</w:t>
      </w:r>
    </w:p>
    <w:p w:rsidR="003B7770" w:rsidRPr="006302AB" w:rsidRDefault="003B7770" w:rsidP="001D0FB2">
      <w:pPr>
        <w:pStyle w:val="20"/>
        <w:numPr>
          <w:ilvl w:val="0"/>
          <w:numId w:val="23"/>
        </w:numPr>
        <w:shd w:val="clear" w:color="auto" w:fill="auto"/>
        <w:tabs>
          <w:tab w:val="left" w:pos="930"/>
        </w:tabs>
        <w:spacing w:after="0" w:line="302" w:lineRule="exact"/>
        <w:jc w:val="both"/>
        <w:rPr>
          <w:sz w:val="28"/>
          <w:szCs w:val="28"/>
        </w:rPr>
      </w:pPr>
      <w:r w:rsidRPr="006302AB">
        <w:rPr>
          <w:rStyle w:val="2Exact"/>
          <w:sz w:val="28"/>
          <w:szCs w:val="28"/>
        </w:rPr>
        <w:t>Внедрение способов профилактики, установленных Положением о муниципальном контроле в сфере благоустройства;</w:t>
      </w:r>
    </w:p>
    <w:p w:rsidR="003B7770" w:rsidRPr="006302AB" w:rsidRDefault="003B7770" w:rsidP="001D0FB2">
      <w:pPr>
        <w:pStyle w:val="20"/>
        <w:numPr>
          <w:ilvl w:val="0"/>
          <w:numId w:val="23"/>
        </w:numPr>
        <w:shd w:val="clear" w:color="auto" w:fill="auto"/>
        <w:tabs>
          <w:tab w:val="left" w:pos="973"/>
        </w:tabs>
        <w:spacing w:after="236" w:line="302" w:lineRule="exact"/>
        <w:jc w:val="both"/>
        <w:rPr>
          <w:sz w:val="28"/>
          <w:szCs w:val="28"/>
        </w:rPr>
      </w:pPr>
      <w:r w:rsidRPr="006302AB">
        <w:rPr>
          <w:rStyle w:val="2Exact"/>
          <w:sz w:val="28"/>
          <w:szCs w:val="28"/>
        </w:rPr>
        <w:t>Повышение уровня правовой</w:t>
      </w:r>
      <w:r w:rsidR="00B8106E" w:rsidRPr="006302AB">
        <w:rPr>
          <w:rStyle w:val="2Exact"/>
          <w:sz w:val="28"/>
          <w:szCs w:val="28"/>
        </w:rPr>
        <w:t xml:space="preserve"> грамотности контролируемых лиц.</w:t>
      </w:r>
    </w:p>
    <w:p w:rsidR="003B7770" w:rsidRPr="006302AB" w:rsidRDefault="00B8106E" w:rsidP="00B8106E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02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B8106E" w:rsidRPr="006302AB" w:rsidRDefault="00B8106E" w:rsidP="00B8106E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106E" w:rsidRPr="006302AB" w:rsidRDefault="00C46403" w:rsidP="00596ED0">
      <w:pPr>
        <w:pStyle w:val="20"/>
        <w:shd w:val="clear" w:color="auto" w:fill="auto"/>
        <w:spacing w:after="0" w:line="293" w:lineRule="exact"/>
        <w:ind w:firstLine="709"/>
        <w:jc w:val="both"/>
        <w:rPr>
          <w:sz w:val="28"/>
          <w:szCs w:val="28"/>
        </w:rPr>
      </w:pPr>
      <w:r w:rsidRPr="006302AB">
        <w:rPr>
          <w:rStyle w:val="2Exact"/>
          <w:sz w:val="28"/>
          <w:szCs w:val="28"/>
        </w:rPr>
        <w:t>3.1</w:t>
      </w:r>
      <w:r w:rsidR="00B8106E" w:rsidRPr="006302AB">
        <w:rPr>
          <w:rStyle w:val="2Exact"/>
          <w:sz w:val="28"/>
          <w:szCs w:val="28"/>
        </w:rPr>
        <w:t>. При осуществлении контроля могут проводиться следующие виды профилактических мероприятий:</w:t>
      </w:r>
    </w:p>
    <w:p w:rsidR="00B8106E" w:rsidRPr="006302AB" w:rsidRDefault="00B8106E" w:rsidP="00B8106E">
      <w:pPr>
        <w:pStyle w:val="20"/>
        <w:numPr>
          <w:ilvl w:val="0"/>
          <w:numId w:val="14"/>
        </w:numPr>
        <w:shd w:val="clear" w:color="auto" w:fill="auto"/>
        <w:tabs>
          <w:tab w:val="left" w:pos="962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6302AB">
        <w:rPr>
          <w:rStyle w:val="2Exact"/>
          <w:sz w:val="28"/>
          <w:szCs w:val="28"/>
        </w:rPr>
        <w:t>информирование;</w:t>
      </w:r>
    </w:p>
    <w:p w:rsidR="00B8106E" w:rsidRPr="006302AB" w:rsidRDefault="00B8106E" w:rsidP="00B8106E">
      <w:pPr>
        <w:pStyle w:val="20"/>
        <w:numPr>
          <w:ilvl w:val="0"/>
          <w:numId w:val="14"/>
        </w:numPr>
        <w:shd w:val="clear" w:color="auto" w:fill="auto"/>
        <w:tabs>
          <w:tab w:val="left" w:pos="989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6302AB">
        <w:rPr>
          <w:rStyle w:val="2Exact"/>
          <w:sz w:val="28"/>
          <w:szCs w:val="28"/>
        </w:rPr>
        <w:t>консультирование;</w:t>
      </w:r>
    </w:p>
    <w:p w:rsidR="00B8106E" w:rsidRPr="006302AB" w:rsidRDefault="00B8106E" w:rsidP="00B8106E">
      <w:pPr>
        <w:pStyle w:val="20"/>
        <w:numPr>
          <w:ilvl w:val="0"/>
          <w:numId w:val="14"/>
        </w:numPr>
        <w:shd w:val="clear" w:color="auto" w:fill="auto"/>
        <w:tabs>
          <w:tab w:val="left" w:pos="966"/>
        </w:tabs>
        <w:spacing w:after="0" w:line="240" w:lineRule="auto"/>
        <w:ind w:left="714" w:hanging="357"/>
        <w:jc w:val="both"/>
        <w:rPr>
          <w:sz w:val="28"/>
          <w:szCs w:val="28"/>
        </w:rPr>
      </w:pPr>
      <w:r w:rsidRPr="006302AB">
        <w:rPr>
          <w:rStyle w:val="2Exact"/>
          <w:sz w:val="28"/>
          <w:szCs w:val="28"/>
        </w:rPr>
        <w:t>объявление предостережения;</w:t>
      </w:r>
    </w:p>
    <w:p w:rsidR="00B8106E" w:rsidRPr="006302AB" w:rsidRDefault="00B8106E" w:rsidP="00B8106E">
      <w:pPr>
        <w:pStyle w:val="aa"/>
        <w:numPr>
          <w:ilvl w:val="0"/>
          <w:numId w:val="14"/>
        </w:numPr>
        <w:ind w:left="714" w:hanging="357"/>
        <w:jc w:val="both"/>
        <w:rPr>
          <w:rStyle w:val="2Exact"/>
          <w:rFonts w:eastAsiaTheme="minorHAnsi"/>
          <w:sz w:val="28"/>
          <w:szCs w:val="28"/>
        </w:rPr>
      </w:pPr>
      <w:r w:rsidRPr="006302AB">
        <w:rPr>
          <w:rStyle w:val="2Exact"/>
          <w:rFonts w:eastAsiaTheme="minorHAnsi"/>
          <w:sz w:val="28"/>
          <w:szCs w:val="28"/>
        </w:rPr>
        <w:t>профилактический визит.</w:t>
      </w:r>
    </w:p>
    <w:p w:rsidR="00C46403" w:rsidRPr="006302AB" w:rsidRDefault="00C46403" w:rsidP="00C46403">
      <w:pPr>
        <w:pStyle w:val="aa"/>
        <w:ind w:left="714"/>
        <w:jc w:val="right"/>
        <w:rPr>
          <w:rStyle w:val="2Exact"/>
          <w:rFonts w:eastAsiaTheme="minorHAnsi"/>
          <w:sz w:val="28"/>
          <w:szCs w:val="28"/>
        </w:rPr>
      </w:pPr>
      <w:r w:rsidRPr="006302AB">
        <w:rPr>
          <w:rStyle w:val="2Exact"/>
          <w:rFonts w:eastAsiaTheme="minorHAnsi"/>
          <w:sz w:val="28"/>
          <w:szCs w:val="28"/>
        </w:rPr>
        <w:t>Таблица № 1</w:t>
      </w:r>
    </w:p>
    <w:p w:rsidR="00C46403" w:rsidRPr="006302AB" w:rsidRDefault="00C46403" w:rsidP="00596ED0">
      <w:pPr>
        <w:pStyle w:val="aa"/>
        <w:ind w:firstLine="709"/>
        <w:jc w:val="both"/>
        <w:rPr>
          <w:rStyle w:val="2Exact"/>
          <w:rFonts w:eastAsiaTheme="minorHAnsi"/>
          <w:sz w:val="28"/>
          <w:szCs w:val="28"/>
        </w:rPr>
      </w:pPr>
      <w:r w:rsidRPr="006302AB">
        <w:rPr>
          <w:rStyle w:val="2Exact"/>
          <w:rFonts w:eastAsiaTheme="minorHAnsi"/>
          <w:sz w:val="28"/>
          <w:szCs w:val="28"/>
        </w:rPr>
        <w:t>3.2. Профилактические мероприятия и сроки (периодичность) их выполнения</w:t>
      </w:r>
    </w:p>
    <w:tbl>
      <w:tblPr>
        <w:tblStyle w:val="ab"/>
        <w:tblW w:w="9781" w:type="dxa"/>
        <w:tblInd w:w="108" w:type="dxa"/>
        <w:tblLayout w:type="fixed"/>
        <w:tblLook w:val="04A0"/>
      </w:tblPr>
      <w:tblGrid>
        <w:gridCol w:w="594"/>
        <w:gridCol w:w="3065"/>
        <w:gridCol w:w="2059"/>
        <w:gridCol w:w="2048"/>
        <w:gridCol w:w="2015"/>
      </w:tblGrid>
      <w:tr w:rsidR="00B8106E" w:rsidRPr="00596ED0" w:rsidTr="00596ED0">
        <w:tc>
          <w:tcPr>
            <w:tcW w:w="594" w:type="dxa"/>
          </w:tcPr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5" w:type="dxa"/>
          </w:tcPr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2059" w:type="dxa"/>
          </w:tcPr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048" w:type="dxa"/>
            <w:vAlign w:val="bottom"/>
          </w:tcPr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и(или) должностные лица</w:t>
            </w:r>
          </w:p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</w:p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ответственные за их</w:t>
            </w:r>
          </w:p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</w:p>
        </w:tc>
        <w:tc>
          <w:tcPr>
            <w:tcW w:w="2015" w:type="dxa"/>
          </w:tcPr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B8106E" w:rsidRPr="00596ED0" w:rsidRDefault="00B8106E" w:rsidP="00B810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C12FDF" w:rsidRPr="00596ED0" w:rsidTr="00596ED0">
        <w:tc>
          <w:tcPr>
            <w:tcW w:w="594" w:type="dxa"/>
            <w:vMerge w:val="restart"/>
          </w:tcPr>
          <w:p w:rsidR="00C12FDF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C12FDF" w:rsidRPr="00596ED0" w:rsidRDefault="00C12FDF" w:rsidP="00B8555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 xml:space="preserve">: размещение на официальном сайте администрации </w:t>
            </w:r>
            <w:r w:rsidR="00B85555" w:rsidRPr="00596ED0">
              <w:rPr>
                <w:rFonts w:ascii="Times New Roman" w:hAnsi="Times New Roman" w:cs="Times New Roman"/>
                <w:sz w:val="24"/>
                <w:szCs w:val="24"/>
              </w:rPr>
              <w:t>Западнодвинского муниципального округа</w:t>
            </w: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059" w:type="dxa"/>
            <w:vMerge w:val="restart"/>
          </w:tcPr>
          <w:p w:rsidR="00C12FDF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048" w:type="dxa"/>
            <w:vMerge w:val="restart"/>
          </w:tcPr>
          <w:p w:rsidR="00C12FDF" w:rsidRPr="00596ED0" w:rsidRDefault="00B8555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МКУ "Управление развитием территорий"</w:t>
            </w:r>
          </w:p>
        </w:tc>
        <w:tc>
          <w:tcPr>
            <w:tcW w:w="2015" w:type="dxa"/>
            <w:vMerge w:val="restart"/>
          </w:tcPr>
          <w:p w:rsidR="00B85555" w:rsidRPr="00596ED0" w:rsidRDefault="00C12FDF" w:rsidP="00B8555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 xml:space="preserve">посредством размещения информации </w:t>
            </w:r>
          </w:p>
          <w:p w:rsidR="00C12FDF" w:rsidRPr="00596ED0" w:rsidRDefault="00C12FDF" w:rsidP="00B8555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B85555" w:rsidRPr="00596ED0">
              <w:rPr>
                <w:rFonts w:ascii="Times New Roman" w:hAnsi="Times New Roman" w:cs="Times New Roman"/>
                <w:sz w:val="24"/>
                <w:szCs w:val="24"/>
              </w:rPr>
              <w:t>Западнодвинского муниципального округа</w:t>
            </w:r>
          </w:p>
        </w:tc>
      </w:tr>
      <w:tr w:rsidR="00C12FDF" w:rsidRPr="00596ED0" w:rsidTr="00596ED0">
        <w:tc>
          <w:tcPr>
            <w:tcW w:w="594" w:type="dxa"/>
            <w:vMerge/>
          </w:tcPr>
          <w:p w:rsidR="00C12FDF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C12FDF" w:rsidRPr="00596ED0" w:rsidRDefault="00C12FDF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  <w:u w:val="single"/>
              </w:rPr>
              <w:t>Информирование</w:t>
            </w:r>
            <w:r w:rsidRPr="00596ED0">
              <w:rPr>
                <w:sz w:val="24"/>
                <w:szCs w:val="24"/>
              </w:rPr>
              <w:t xml:space="preserve"> юридических лиц, </w:t>
            </w:r>
            <w:r w:rsidRPr="00596ED0">
              <w:rPr>
                <w:sz w:val="24"/>
                <w:szCs w:val="24"/>
              </w:rPr>
              <w:lastRenderedPageBreak/>
              <w:t>индивидуальных предпринимателей по вопросам соблюдения обязательных требований, в том числе</w:t>
            </w:r>
            <w:r w:rsidR="00B85555" w:rsidRPr="00596ED0">
              <w:rPr>
                <w:sz w:val="24"/>
                <w:szCs w:val="24"/>
              </w:rPr>
              <w:t xml:space="preserve"> </w:t>
            </w:r>
            <w:r w:rsidRPr="00596ED0">
              <w:rPr>
                <w:sz w:val="24"/>
                <w:szCs w:val="24"/>
              </w:rPr>
              <w:t>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12FDF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9" w:type="dxa"/>
            <w:vMerge/>
          </w:tcPr>
          <w:p w:rsidR="00C12FDF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C12FDF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C12FDF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6E" w:rsidRPr="00596ED0" w:rsidTr="00596ED0">
        <w:tc>
          <w:tcPr>
            <w:tcW w:w="594" w:type="dxa"/>
          </w:tcPr>
          <w:p w:rsidR="00B8106E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5" w:type="dxa"/>
          </w:tcPr>
          <w:p w:rsidR="00351085" w:rsidRPr="00596ED0" w:rsidRDefault="00351085" w:rsidP="00351085">
            <w:pPr>
              <w:pStyle w:val="20"/>
              <w:shd w:val="clear" w:color="auto" w:fill="auto"/>
              <w:spacing w:after="0" w:line="275" w:lineRule="exact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596ED0">
              <w:rPr>
                <w:sz w:val="24"/>
                <w:szCs w:val="24"/>
                <w:u w:val="single"/>
              </w:rPr>
              <w:t>Объявление</w:t>
            </w:r>
            <w:r w:rsidR="00B85555" w:rsidRPr="00596ED0">
              <w:rPr>
                <w:sz w:val="24"/>
                <w:szCs w:val="24"/>
                <w:u w:val="single"/>
              </w:rPr>
              <w:t xml:space="preserve"> </w:t>
            </w:r>
            <w:r w:rsidRPr="00596ED0">
              <w:rPr>
                <w:sz w:val="24"/>
                <w:szCs w:val="24"/>
                <w:u w:val="single"/>
              </w:rPr>
              <w:t>предостережения:</w:t>
            </w:r>
          </w:p>
          <w:p w:rsidR="00B8106E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1085" w:rsidRPr="00596ED0">
              <w:rPr>
                <w:rFonts w:ascii="Times New Roman" w:hAnsi="Times New Roman" w:cs="Times New Roman"/>
                <w:sz w:val="24"/>
                <w:szCs w:val="24"/>
              </w:rPr>
              <w:t>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2059" w:type="dxa"/>
          </w:tcPr>
          <w:p w:rsidR="00351085" w:rsidRPr="00596ED0" w:rsidRDefault="00351085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постоянно по мере</w:t>
            </w:r>
          </w:p>
          <w:p w:rsidR="00B8106E" w:rsidRPr="00596ED0" w:rsidRDefault="0035108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48" w:type="dxa"/>
          </w:tcPr>
          <w:p w:rsidR="00B8106E" w:rsidRPr="00596ED0" w:rsidRDefault="00B8555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МКУ "Управление развитием территорий"</w:t>
            </w:r>
          </w:p>
        </w:tc>
        <w:tc>
          <w:tcPr>
            <w:tcW w:w="2015" w:type="dxa"/>
          </w:tcPr>
          <w:p w:rsidR="00B8106E" w:rsidRPr="00596ED0" w:rsidRDefault="0035108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посредством выдачи лично или почтовым отправлением</w:t>
            </w:r>
          </w:p>
        </w:tc>
      </w:tr>
      <w:tr w:rsidR="00B8106E" w:rsidRPr="00596ED0" w:rsidTr="00596ED0">
        <w:tc>
          <w:tcPr>
            <w:tcW w:w="594" w:type="dxa"/>
          </w:tcPr>
          <w:p w:rsidR="00B8106E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351085" w:rsidRPr="00596ED0" w:rsidRDefault="00351085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  <w:u w:val="single"/>
              </w:rPr>
              <w:t>Консультирование</w:t>
            </w:r>
            <w:r w:rsidRPr="00596ED0">
              <w:rPr>
                <w:sz w:val="24"/>
                <w:szCs w:val="24"/>
              </w:rPr>
              <w:t xml:space="preserve"> по вопросам:</w:t>
            </w:r>
          </w:p>
          <w:p w:rsidR="00351085" w:rsidRPr="00596ED0" w:rsidRDefault="00C12FDF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 xml:space="preserve">- </w:t>
            </w:r>
            <w:r w:rsidR="00351085" w:rsidRPr="00596ED0">
              <w:rPr>
                <w:sz w:val="24"/>
                <w:szCs w:val="24"/>
              </w:rPr>
              <w:t xml:space="preserve">разъяснение положений нормативных правовых актов, муниципальных </w:t>
            </w:r>
            <w:r w:rsidR="00351085" w:rsidRPr="00596ED0">
              <w:rPr>
                <w:sz w:val="24"/>
                <w:szCs w:val="24"/>
              </w:rPr>
              <w:lastRenderedPageBreak/>
              <w:t>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351085" w:rsidRPr="00596ED0" w:rsidRDefault="00C12FDF" w:rsidP="00C12FDF">
            <w:pPr>
              <w:pStyle w:val="20"/>
              <w:numPr>
                <w:ilvl w:val="0"/>
                <w:numId w:val="16"/>
              </w:numPr>
              <w:shd w:val="clear" w:color="auto" w:fill="auto"/>
              <w:spacing w:after="0" w:line="280" w:lineRule="exact"/>
              <w:ind w:left="0" w:hanging="72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 xml:space="preserve">- </w:t>
            </w:r>
            <w:r w:rsidR="00351085" w:rsidRPr="00596ED0">
              <w:rPr>
                <w:sz w:val="24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351085" w:rsidRPr="00596ED0" w:rsidRDefault="00C12FDF" w:rsidP="00C12FDF">
            <w:pPr>
              <w:pStyle w:val="20"/>
              <w:shd w:val="clear" w:color="auto" w:fill="auto"/>
              <w:tabs>
                <w:tab w:val="left" w:pos="135"/>
              </w:tabs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 xml:space="preserve">- </w:t>
            </w:r>
            <w:r w:rsidR="00351085" w:rsidRPr="00596ED0">
              <w:rPr>
                <w:sz w:val="24"/>
                <w:szCs w:val="24"/>
              </w:rPr>
              <w:t>порядок</w:t>
            </w:r>
            <w:r w:rsidR="00B85555" w:rsidRPr="00596ED0">
              <w:rPr>
                <w:sz w:val="24"/>
                <w:szCs w:val="24"/>
              </w:rPr>
              <w:t xml:space="preserve"> </w:t>
            </w:r>
            <w:r w:rsidR="00351085" w:rsidRPr="00596ED0">
              <w:rPr>
                <w:sz w:val="24"/>
                <w:szCs w:val="24"/>
              </w:rPr>
              <w:t>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B8106E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1085" w:rsidRPr="00596ED0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предписания, выданного по итогам контрольного мероприятия</w:t>
            </w:r>
          </w:p>
        </w:tc>
        <w:tc>
          <w:tcPr>
            <w:tcW w:w="2059" w:type="dxa"/>
          </w:tcPr>
          <w:p w:rsidR="00B8106E" w:rsidRPr="00596ED0" w:rsidRDefault="0035108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по мере поступления заявлений</w:t>
            </w:r>
          </w:p>
        </w:tc>
        <w:tc>
          <w:tcPr>
            <w:tcW w:w="2048" w:type="dxa"/>
          </w:tcPr>
          <w:p w:rsidR="00B8106E" w:rsidRPr="00596ED0" w:rsidRDefault="00B8555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МКУ "Управление развитием территорий"</w:t>
            </w:r>
          </w:p>
        </w:tc>
        <w:tc>
          <w:tcPr>
            <w:tcW w:w="2015" w:type="dxa"/>
          </w:tcPr>
          <w:p w:rsidR="00351085" w:rsidRPr="00596ED0" w:rsidRDefault="00351085" w:rsidP="00351085">
            <w:pPr>
              <w:pStyle w:val="20"/>
              <w:shd w:val="clear" w:color="auto" w:fill="auto"/>
              <w:spacing w:after="0" w:line="275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устно,</w:t>
            </w:r>
          </w:p>
          <w:p w:rsidR="00351085" w:rsidRPr="00596ED0" w:rsidRDefault="00351085" w:rsidP="00351085">
            <w:pPr>
              <w:pStyle w:val="20"/>
              <w:shd w:val="clear" w:color="auto" w:fill="auto"/>
              <w:spacing w:after="0" w:line="275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письменно,</w:t>
            </w:r>
          </w:p>
          <w:p w:rsidR="00351085" w:rsidRPr="00596ED0" w:rsidRDefault="00351085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посредством</w:t>
            </w:r>
          </w:p>
          <w:p w:rsidR="00351085" w:rsidRPr="00596ED0" w:rsidRDefault="00351085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размещения</w:t>
            </w:r>
          </w:p>
          <w:p w:rsidR="00351085" w:rsidRPr="00596ED0" w:rsidRDefault="00351085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письменных</w:t>
            </w:r>
          </w:p>
          <w:p w:rsidR="00351085" w:rsidRPr="00596ED0" w:rsidRDefault="00351085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lastRenderedPageBreak/>
              <w:t>ответов на</w:t>
            </w:r>
          </w:p>
          <w:p w:rsidR="00351085" w:rsidRPr="00596ED0" w:rsidRDefault="00351085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запросы по</w:t>
            </w:r>
          </w:p>
          <w:p w:rsidR="00351085" w:rsidRPr="00596ED0" w:rsidRDefault="00351085" w:rsidP="0035108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электронной</w:t>
            </w:r>
          </w:p>
          <w:p w:rsidR="00B8106E" w:rsidRPr="00596ED0" w:rsidRDefault="0035108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</w:p>
        </w:tc>
      </w:tr>
      <w:tr w:rsidR="00B8106E" w:rsidRPr="00596ED0" w:rsidTr="00596ED0">
        <w:tc>
          <w:tcPr>
            <w:tcW w:w="594" w:type="dxa"/>
          </w:tcPr>
          <w:p w:rsidR="00B8106E" w:rsidRPr="00596ED0" w:rsidRDefault="00C12FDF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</w:tcPr>
          <w:p w:rsidR="00B8106E" w:rsidRPr="00596ED0" w:rsidRDefault="00351085" w:rsidP="00B8555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Профилактическая беседа</w:t>
            </w: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</w:t>
            </w:r>
          </w:p>
        </w:tc>
        <w:tc>
          <w:tcPr>
            <w:tcW w:w="2059" w:type="dxa"/>
          </w:tcPr>
          <w:p w:rsidR="00B8106E" w:rsidRPr="00596ED0" w:rsidRDefault="0035108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В течении года в</w:t>
            </w:r>
            <w:r w:rsidR="00F8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соответствии с заданием</w:t>
            </w:r>
          </w:p>
        </w:tc>
        <w:tc>
          <w:tcPr>
            <w:tcW w:w="2048" w:type="dxa"/>
          </w:tcPr>
          <w:p w:rsidR="00B8106E" w:rsidRPr="00596ED0" w:rsidRDefault="00B85555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МКУ "Управление развитием территорий"</w:t>
            </w:r>
          </w:p>
        </w:tc>
        <w:tc>
          <w:tcPr>
            <w:tcW w:w="2015" w:type="dxa"/>
          </w:tcPr>
          <w:p w:rsidR="00B8106E" w:rsidRPr="00596ED0" w:rsidRDefault="00351085" w:rsidP="00B8555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  <w:tr w:rsidR="003034C9" w:rsidRPr="00596ED0" w:rsidTr="00596ED0">
        <w:tc>
          <w:tcPr>
            <w:tcW w:w="594" w:type="dxa"/>
          </w:tcPr>
          <w:p w:rsidR="003034C9" w:rsidRPr="00596ED0" w:rsidRDefault="003034C9" w:rsidP="003510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3034C9" w:rsidRPr="00596ED0" w:rsidRDefault="003034C9" w:rsidP="00F87168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 xml:space="preserve"> к лицам, приступившим к осуществлению деятельности в контролируемой сфере в 202</w:t>
            </w:r>
            <w:r w:rsidR="00F87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59" w:type="dxa"/>
          </w:tcPr>
          <w:p w:rsidR="003034C9" w:rsidRPr="00596ED0" w:rsidRDefault="003034C9" w:rsidP="003A3F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2 и 4 квартал</w:t>
            </w:r>
          </w:p>
        </w:tc>
        <w:tc>
          <w:tcPr>
            <w:tcW w:w="2048" w:type="dxa"/>
          </w:tcPr>
          <w:p w:rsidR="003034C9" w:rsidRPr="00596ED0" w:rsidRDefault="00B85555" w:rsidP="003A3FB5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596ED0">
              <w:rPr>
                <w:sz w:val="24"/>
                <w:szCs w:val="24"/>
              </w:rPr>
              <w:t>МКУ "Управление развитием территорий"</w:t>
            </w:r>
          </w:p>
        </w:tc>
        <w:tc>
          <w:tcPr>
            <w:tcW w:w="2015" w:type="dxa"/>
          </w:tcPr>
          <w:p w:rsidR="003034C9" w:rsidRPr="00596ED0" w:rsidRDefault="003034C9" w:rsidP="003A3F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96ED0">
              <w:rPr>
                <w:rFonts w:ascii="Times New Roman" w:hAnsi="Times New Roman" w:cs="Times New Roman"/>
                <w:sz w:val="24"/>
                <w:szCs w:val="24"/>
              </w:rPr>
              <w:t>Посредством посещения места осуществления деятельности контролируемого</w:t>
            </w:r>
          </w:p>
        </w:tc>
      </w:tr>
    </w:tbl>
    <w:p w:rsidR="00B8106E" w:rsidRPr="006302AB" w:rsidRDefault="00B8106E" w:rsidP="00B810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12FDF" w:rsidRPr="006302AB" w:rsidRDefault="00C12FDF" w:rsidP="00C12F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AB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C12FDF" w:rsidRPr="006302AB" w:rsidRDefault="00C12FDF" w:rsidP="00C12FD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DF" w:rsidRPr="006302AB" w:rsidRDefault="00596ED0" w:rsidP="00596ED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12FDF" w:rsidRPr="006302AB">
        <w:rPr>
          <w:rFonts w:ascii="Times New Roman" w:hAnsi="Times New Roman" w:cs="Times New Roman"/>
          <w:sz w:val="28"/>
          <w:szCs w:val="28"/>
          <w:lang w:eastAsia="ru-RU"/>
        </w:rPr>
        <w:t>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12FDF" w:rsidRPr="006302AB" w:rsidRDefault="00596ED0" w:rsidP="00596ED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12FDF" w:rsidRPr="006302AB">
        <w:rPr>
          <w:rFonts w:ascii="Times New Roman" w:hAnsi="Times New Roman" w:cs="Times New Roman"/>
          <w:sz w:val="28"/>
          <w:szCs w:val="28"/>
          <w:lang w:eastAsia="ru-RU"/>
        </w:rPr>
        <w:t>.2. Оценка эффективности Программы производится по итогам 202</w:t>
      </w:r>
      <w:r w:rsidR="00F8716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12FDF" w:rsidRPr="006302AB">
        <w:rPr>
          <w:rFonts w:ascii="Times New Roman" w:hAnsi="Times New Roman" w:cs="Times New Roman"/>
          <w:sz w:val="28"/>
          <w:szCs w:val="28"/>
          <w:lang w:eastAsia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12FDF" w:rsidRPr="006302AB" w:rsidRDefault="00596ED0" w:rsidP="00596ED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C12FDF" w:rsidRPr="006302AB">
        <w:rPr>
          <w:rFonts w:ascii="Times New Roman" w:hAnsi="Times New Roman" w:cs="Times New Roman"/>
          <w:sz w:val="28"/>
          <w:szCs w:val="28"/>
          <w:lang w:eastAsia="ru-RU"/>
        </w:rPr>
        <w:t>.3. К показателям качества профилактической деятельности относятся следующие:</w:t>
      </w:r>
    </w:p>
    <w:p w:rsidR="00C12FDF" w:rsidRPr="006302AB" w:rsidRDefault="00C12FDF" w:rsidP="00596ED0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2AB">
        <w:rPr>
          <w:rFonts w:ascii="Times New Roman" w:hAnsi="Times New Roman" w:cs="Times New Roman"/>
          <w:sz w:val="28"/>
          <w:szCs w:val="28"/>
          <w:lang w:eastAsia="ru-RU"/>
        </w:rPr>
        <w:t>количество консультаций, информирований;</w:t>
      </w:r>
    </w:p>
    <w:p w:rsidR="00C46403" w:rsidRPr="006302AB" w:rsidRDefault="00C46403" w:rsidP="00596ED0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2AB">
        <w:rPr>
          <w:rFonts w:ascii="Times New Roman" w:hAnsi="Times New Roman" w:cs="Times New Roman"/>
          <w:sz w:val="28"/>
          <w:szCs w:val="28"/>
        </w:rPr>
        <w:t>удовлетворенность контролируемых субъектов и их представителями консультированием;</w:t>
      </w:r>
    </w:p>
    <w:p w:rsidR="00C12FDF" w:rsidRPr="006302AB" w:rsidRDefault="00C12FDF" w:rsidP="00596ED0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2AB">
        <w:rPr>
          <w:rFonts w:ascii="Times New Roman" w:hAnsi="Times New Roman" w:cs="Times New Roman"/>
          <w:sz w:val="28"/>
          <w:szCs w:val="28"/>
          <w:lang w:eastAsia="ru-RU"/>
        </w:rPr>
        <w:t>количество объявленных предостережений;</w:t>
      </w:r>
    </w:p>
    <w:p w:rsidR="00C12FDF" w:rsidRPr="006302AB" w:rsidRDefault="00C46403" w:rsidP="00596ED0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2AB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C12FDF" w:rsidRPr="006302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2FDF" w:rsidRPr="006302AB" w:rsidRDefault="00C12FDF" w:rsidP="00596ED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2AB">
        <w:rPr>
          <w:rFonts w:ascii="Times New Roman" w:hAnsi="Times New Roman" w:cs="Times New Roman"/>
          <w:sz w:val="28"/>
          <w:szCs w:val="28"/>
          <w:lang w:eastAsia="ru-RU"/>
        </w:rPr>
        <w:t>3.4. Ожидаемые конечные результаты:</w:t>
      </w:r>
    </w:p>
    <w:p w:rsidR="00C12FDF" w:rsidRPr="006302AB" w:rsidRDefault="00C12FDF" w:rsidP="00596ED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2AB">
        <w:rPr>
          <w:rFonts w:ascii="Times New Roman" w:hAnsi="Times New Roman" w:cs="Times New Roman"/>
          <w:sz w:val="28"/>
          <w:szCs w:val="28"/>
          <w:lang w:eastAsia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12FDF" w:rsidRPr="006302AB" w:rsidRDefault="00C12FDF" w:rsidP="00596ED0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2AB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подконтрольные субъекты.</w:t>
      </w:r>
    </w:p>
    <w:p w:rsidR="00C12FDF" w:rsidRPr="006302AB" w:rsidRDefault="00C12FDF" w:rsidP="00C46403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2FDF" w:rsidRPr="006302AB" w:rsidRDefault="00C12FDF" w:rsidP="00B810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C12FDF" w:rsidRPr="006302AB" w:rsidSect="00596ED0">
      <w:pgSz w:w="12240" w:h="15840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A2" w:rsidRDefault="00E544A2" w:rsidP="00596ED0">
      <w:pPr>
        <w:spacing w:after="0" w:line="240" w:lineRule="auto"/>
      </w:pPr>
      <w:r>
        <w:separator/>
      </w:r>
    </w:p>
  </w:endnote>
  <w:endnote w:type="continuationSeparator" w:id="1">
    <w:p w:rsidR="00E544A2" w:rsidRDefault="00E544A2" w:rsidP="0059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A2" w:rsidRDefault="00E544A2" w:rsidP="00596ED0">
      <w:pPr>
        <w:spacing w:after="0" w:line="240" w:lineRule="auto"/>
      </w:pPr>
      <w:r>
        <w:separator/>
      </w:r>
    </w:p>
  </w:footnote>
  <w:footnote w:type="continuationSeparator" w:id="1">
    <w:p w:rsidR="00E544A2" w:rsidRDefault="00E544A2" w:rsidP="00596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18"/>
    <w:multiLevelType w:val="multilevel"/>
    <w:tmpl w:val="796A4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355A5"/>
    <w:multiLevelType w:val="hybridMultilevel"/>
    <w:tmpl w:val="B7246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66D5"/>
    <w:multiLevelType w:val="multilevel"/>
    <w:tmpl w:val="D60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80F35"/>
    <w:multiLevelType w:val="hybridMultilevel"/>
    <w:tmpl w:val="19FE8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154BCB"/>
    <w:multiLevelType w:val="multilevel"/>
    <w:tmpl w:val="D60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C594B"/>
    <w:multiLevelType w:val="hybridMultilevel"/>
    <w:tmpl w:val="6012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17958"/>
    <w:multiLevelType w:val="multilevel"/>
    <w:tmpl w:val="D60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54D94"/>
    <w:multiLevelType w:val="hybridMultilevel"/>
    <w:tmpl w:val="6932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6773A"/>
    <w:multiLevelType w:val="multilevel"/>
    <w:tmpl w:val="91E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066383"/>
    <w:multiLevelType w:val="hybridMultilevel"/>
    <w:tmpl w:val="ACA4A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E54"/>
    <w:multiLevelType w:val="multilevel"/>
    <w:tmpl w:val="683E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435C21"/>
    <w:multiLevelType w:val="hybridMultilevel"/>
    <w:tmpl w:val="5728F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96AA4"/>
    <w:multiLevelType w:val="hybridMultilevel"/>
    <w:tmpl w:val="B0F8C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5A27B4"/>
    <w:multiLevelType w:val="hybridMultilevel"/>
    <w:tmpl w:val="6F42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83DD2"/>
    <w:multiLevelType w:val="hybridMultilevel"/>
    <w:tmpl w:val="BD1C4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E58AD"/>
    <w:multiLevelType w:val="hybridMultilevel"/>
    <w:tmpl w:val="0E6E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178AB"/>
    <w:multiLevelType w:val="multilevel"/>
    <w:tmpl w:val="D60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67188D"/>
    <w:multiLevelType w:val="multilevel"/>
    <w:tmpl w:val="0D2CB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944DA"/>
    <w:multiLevelType w:val="hybridMultilevel"/>
    <w:tmpl w:val="4964E74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6B991AA4"/>
    <w:multiLevelType w:val="hybridMultilevel"/>
    <w:tmpl w:val="81C04B2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>
    <w:nsid w:val="6F2D6B8C"/>
    <w:multiLevelType w:val="multilevel"/>
    <w:tmpl w:val="47E0C6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7711F"/>
    <w:multiLevelType w:val="multilevel"/>
    <w:tmpl w:val="179638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EE60FB"/>
    <w:multiLevelType w:val="hybridMultilevel"/>
    <w:tmpl w:val="92A2B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C050D"/>
    <w:multiLevelType w:val="multilevel"/>
    <w:tmpl w:val="0BB0A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2"/>
  </w:num>
  <w:num w:numId="5">
    <w:abstractNumId w:val="6"/>
    <w:lvlOverride w:ilvl="0">
      <w:startOverride w:val="4"/>
    </w:lvlOverride>
  </w:num>
  <w:num w:numId="6">
    <w:abstractNumId w:val="2"/>
  </w:num>
  <w:num w:numId="7">
    <w:abstractNumId w:val="4"/>
    <w:lvlOverride w:ilvl="0">
      <w:startOverride w:val="4"/>
    </w:lvlOverride>
  </w:num>
  <w:num w:numId="8">
    <w:abstractNumId w:val="16"/>
    <w:lvlOverride w:ilvl="0">
      <w:startOverride w:val="4"/>
    </w:lvlOverride>
  </w:num>
  <w:num w:numId="9">
    <w:abstractNumId w:val="20"/>
  </w:num>
  <w:num w:numId="10">
    <w:abstractNumId w:val="23"/>
  </w:num>
  <w:num w:numId="11">
    <w:abstractNumId w:val="14"/>
  </w:num>
  <w:num w:numId="12">
    <w:abstractNumId w:val="9"/>
  </w:num>
  <w:num w:numId="13">
    <w:abstractNumId w:val="0"/>
  </w:num>
  <w:num w:numId="14">
    <w:abstractNumId w:val="11"/>
  </w:num>
  <w:num w:numId="15">
    <w:abstractNumId w:val="21"/>
  </w:num>
  <w:num w:numId="16">
    <w:abstractNumId w:val="7"/>
  </w:num>
  <w:num w:numId="17">
    <w:abstractNumId w:val="8"/>
  </w:num>
  <w:num w:numId="18">
    <w:abstractNumId w:val="10"/>
  </w:num>
  <w:num w:numId="19">
    <w:abstractNumId w:val="22"/>
  </w:num>
  <w:num w:numId="20">
    <w:abstractNumId w:val="1"/>
  </w:num>
  <w:num w:numId="21">
    <w:abstractNumId w:val="3"/>
  </w:num>
  <w:num w:numId="22">
    <w:abstractNumId w:val="13"/>
  </w:num>
  <w:num w:numId="23">
    <w:abstractNumId w:val="5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ECB"/>
    <w:rsid w:val="000141D5"/>
    <w:rsid w:val="000730A2"/>
    <w:rsid w:val="000B6652"/>
    <w:rsid w:val="000C426D"/>
    <w:rsid w:val="000E2D36"/>
    <w:rsid w:val="00112886"/>
    <w:rsid w:val="00116F5D"/>
    <w:rsid w:val="00124F82"/>
    <w:rsid w:val="001561AB"/>
    <w:rsid w:val="001B05E2"/>
    <w:rsid w:val="001D0FB2"/>
    <w:rsid w:val="00202EF7"/>
    <w:rsid w:val="00240BBE"/>
    <w:rsid w:val="002775A4"/>
    <w:rsid w:val="00287F01"/>
    <w:rsid w:val="003034C9"/>
    <w:rsid w:val="00323ECB"/>
    <w:rsid w:val="00333BDF"/>
    <w:rsid w:val="00342011"/>
    <w:rsid w:val="00351085"/>
    <w:rsid w:val="00351F0D"/>
    <w:rsid w:val="003920A9"/>
    <w:rsid w:val="00392819"/>
    <w:rsid w:val="003A265B"/>
    <w:rsid w:val="003B7770"/>
    <w:rsid w:val="003C4211"/>
    <w:rsid w:val="003D3CCB"/>
    <w:rsid w:val="003E12A6"/>
    <w:rsid w:val="00420F36"/>
    <w:rsid w:val="00424A69"/>
    <w:rsid w:val="00474D85"/>
    <w:rsid w:val="004A5C77"/>
    <w:rsid w:val="004D2E74"/>
    <w:rsid w:val="004D56EA"/>
    <w:rsid w:val="004E7843"/>
    <w:rsid w:val="00536514"/>
    <w:rsid w:val="00586187"/>
    <w:rsid w:val="00596ED0"/>
    <w:rsid w:val="005A7ABA"/>
    <w:rsid w:val="005B02FC"/>
    <w:rsid w:val="006302AB"/>
    <w:rsid w:val="00681616"/>
    <w:rsid w:val="0069710A"/>
    <w:rsid w:val="006C26AE"/>
    <w:rsid w:val="00743D71"/>
    <w:rsid w:val="00747A9F"/>
    <w:rsid w:val="007556A2"/>
    <w:rsid w:val="0078158B"/>
    <w:rsid w:val="00794F3A"/>
    <w:rsid w:val="007B7FA8"/>
    <w:rsid w:val="007F4D4A"/>
    <w:rsid w:val="00801B1F"/>
    <w:rsid w:val="00861FC8"/>
    <w:rsid w:val="008D3F9F"/>
    <w:rsid w:val="00913205"/>
    <w:rsid w:val="00925F8D"/>
    <w:rsid w:val="00943DDF"/>
    <w:rsid w:val="00950E73"/>
    <w:rsid w:val="009811F9"/>
    <w:rsid w:val="00991DDD"/>
    <w:rsid w:val="009C1D43"/>
    <w:rsid w:val="00A505FA"/>
    <w:rsid w:val="00AA4337"/>
    <w:rsid w:val="00B050E3"/>
    <w:rsid w:val="00B31A66"/>
    <w:rsid w:val="00B8106E"/>
    <w:rsid w:val="00B8344C"/>
    <w:rsid w:val="00B84539"/>
    <w:rsid w:val="00B85555"/>
    <w:rsid w:val="00B86FDA"/>
    <w:rsid w:val="00B96464"/>
    <w:rsid w:val="00BA1C03"/>
    <w:rsid w:val="00BB7EBA"/>
    <w:rsid w:val="00C07602"/>
    <w:rsid w:val="00C123AF"/>
    <w:rsid w:val="00C12FDF"/>
    <w:rsid w:val="00C46403"/>
    <w:rsid w:val="00CC6D39"/>
    <w:rsid w:val="00CD756B"/>
    <w:rsid w:val="00CE546A"/>
    <w:rsid w:val="00CE71D8"/>
    <w:rsid w:val="00D012B2"/>
    <w:rsid w:val="00D3161D"/>
    <w:rsid w:val="00D5173E"/>
    <w:rsid w:val="00D95ECD"/>
    <w:rsid w:val="00E056C1"/>
    <w:rsid w:val="00E122B3"/>
    <w:rsid w:val="00E544A2"/>
    <w:rsid w:val="00E92FC8"/>
    <w:rsid w:val="00EA1319"/>
    <w:rsid w:val="00ED34ED"/>
    <w:rsid w:val="00EE205C"/>
    <w:rsid w:val="00F21B62"/>
    <w:rsid w:val="00F46A15"/>
    <w:rsid w:val="00F87168"/>
    <w:rsid w:val="00F90187"/>
    <w:rsid w:val="00FC7288"/>
    <w:rsid w:val="00FF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1C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050E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CC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E122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22B3"/>
    <w:pPr>
      <w:widowControl w:val="0"/>
      <w:shd w:val="clear" w:color="auto" w:fill="FFFFFF"/>
      <w:spacing w:after="240" w:line="307" w:lineRule="exact"/>
      <w:ind w:hanging="280"/>
      <w:jc w:val="center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E122B3"/>
    <w:pPr>
      <w:ind w:left="720"/>
      <w:contextualSpacing/>
    </w:pPr>
  </w:style>
  <w:style w:type="character" w:customStyle="1" w:styleId="1">
    <w:name w:val="Заголовок №1_"/>
    <w:basedOn w:val="a0"/>
    <w:rsid w:val="00E1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E1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4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A5C77"/>
    <w:pPr>
      <w:spacing w:after="0" w:line="240" w:lineRule="auto"/>
    </w:pPr>
  </w:style>
  <w:style w:type="character" w:customStyle="1" w:styleId="2TrebuchetMS11pt">
    <w:name w:val="Основной текст (2) + Trebuchet MS;11 pt;Полужирный"/>
    <w:basedOn w:val="2"/>
    <w:rsid w:val="003B777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B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b">
    <w:name w:val="Table Grid"/>
    <w:basedOn w:val="a1"/>
    <w:uiPriority w:val="39"/>
    <w:rsid w:val="00B8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MSReferenceSansSerif9pt">
    <w:name w:val="Основной текст (2) + MS Reference Sans Serif;9 pt"/>
    <w:basedOn w:val="2"/>
    <w:rsid w:val="00C12FD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A505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uiPriority w:val="99"/>
    <w:rsid w:val="00A505FA"/>
    <w:rPr>
      <w:rFonts w:ascii="Microsoft Sans Serif" w:hAnsi="Microsoft Sans Serif" w:cs="Microsoft Sans Serif"/>
      <w:sz w:val="20"/>
      <w:szCs w:val="20"/>
    </w:rPr>
  </w:style>
  <w:style w:type="character" w:styleId="ac">
    <w:name w:val="Strong"/>
    <w:uiPriority w:val="22"/>
    <w:qFormat/>
    <w:rsid w:val="00747A9F"/>
    <w:rPr>
      <w:b/>
      <w:bCs/>
    </w:rPr>
  </w:style>
  <w:style w:type="paragraph" w:customStyle="1" w:styleId="ConsPlusNormal">
    <w:name w:val="ConsPlusNormal"/>
    <w:link w:val="ConsPlusNormal0"/>
    <w:rsid w:val="00747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7A9F"/>
    <w:rPr>
      <w:rFonts w:ascii="Calibri" w:eastAsia="Times New Roman" w:hAnsi="Calibri" w:cs="Times New Roman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9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6ED0"/>
  </w:style>
  <w:style w:type="paragraph" w:styleId="af">
    <w:name w:val="footer"/>
    <w:basedOn w:val="a"/>
    <w:link w:val="af0"/>
    <w:uiPriority w:val="99"/>
    <w:semiHidden/>
    <w:unhideWhenUsed/>
    <w:rsid w:val="0059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9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formatcionnie_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E963-95AE-474F-B44E-EAA9A3F2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</cp:revision>
  <cp:lastPrinted>2024-10-10T14:32:00Z</cp:lastPrinted>
  <dcterms:created xsi:type="dcterms:W3CDTF">2024-02-07T06:40:00Z</dcterms:created>
  <dcterms:modified xsi:type="dcterms:W3CDTF">2024-10-10T14:32:00Z</dcterms:modified>
</cp:coreProperties>
</file>